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740A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740AE">
              <w:rPr>
                <w:rFonts w:ascii="Arial" w:hAnsi="Arial" w:cs="Arial"/>
                <w:sz w:val="20"/>
                <w:szCs w:val="20"/>
              </w:rPr>
              <w:t>ИА000912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740A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740AE">
              <w:rPr>
                <w:rFonts w:ascii="Arial" w:hAnsi="Arial" w:cs="Arial"/>
                <w:color w:val="000000"/>
                <w:sz w:val="20"/>
                <w:szCs w:val="20"/>
              </w:rPr>
              <w:t>ИА000912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740AE" w:rsidRPr="003740AE">
        <w:rPr>
          <w:rFonts w:ascii="Arial" w:hAnsi="Arial" w:cs="Arial"/>
          <w:sz w:val="20"/>
          <w:szCs w:val="20"/>
        </w:rPr>
        <w:t>Бумага индикаторная для из</w:t>
      </w:r>
      <w:r w:rsidR="003740AE">
        <w:rPr>
          <w:rFonts w:ascii="Arial" w:hAnsi="Arial" w:cs="Arial"/>
          <w:sz w:val="20"/>
          <w:szCs w:val="20"/>
        </w:rPr>
        <w:t>мерения рН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E13CE7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3740AE" w:rsidP="00AA10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бумага индикаторная для определения рН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3740AE" w:rsidP="00E13C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диапазон измерений</w:t>
            </w:r>
          </w:p>
        </w:tc>
        <w:tc>
          <w:tcPr>
            <w:tcW w:w="936" w:type="pct"/>
            <w:vAlign w:val="center"/>
          </w:tcPr>
          <w:p w:rsidR="008C4FB6" w:rsidRPr="0032398F" w:rsidRDefault="003740AE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8C4FB6" w:rsidRPr="004A0A55" w:rsidRDefault="003740AE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6.0 – 8.1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13CE7" w:rsidRPr="00244005" w:rsidRDefault="003740AE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дискретность</w:t>
            </w:r>
          </w:p>
        </w:tc>
        <w:tc>
          <w:tcPr>
            <w:tcW w:w="936" w:type="pct"/>
            <w:vAlign w:val="center"/>
          </w:tcPr>
          <w:p w:rsidR="00E13CE7" w:rsidRPr="0032398F" w:rsidRDefault="003740AE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E13CE7" w:rsidRPr="004A0A55" w:rsidRDefault="003740AE" w:rsidP="001F6243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0.3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E13CE7" w:rsidRPr="00244005" w:rsidRDefault="003740AE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форма </w:t>
            </w:r>
          </w:p>
        </w:tc>
        <w:tc>
          <w:tcPr>
            <w:tcW w:w="936" w:type="pct"/>
            <w:vAlign w:val="center"/>
          </w:tcPr>
          <w:p w:rsidR="00E13CE7" w:rsidRPr="005F2678" w:rsidRDefault="003740AE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E13CE7" w:rsidRPr="005F2678" w:rsidRDefault="003740AE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бумажные полоски</w:t>
            </w: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3740AE" w:rsidRPr="00244005" w:rsidRDefault="003740AE" w:rsidP="000329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vAlign w:val="center"/>
          </w:tcPr>
          <w:p w:rsidR="003740AE" w:rsidRPr="005F2678" w:rsidRDefault="003740AE" w:rsidP="000329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691" w:type="pct"/>
            <w:vAlign w:val="center"/>
          </w:tcPr>
          <w:p w:rsidR="003740AE" w:rsidRPr="005F2678" w:rsidRDefault="003740AE" w:rsidP="000329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3740AE" w:rsidRPr="00244005" w:rsidRDefault="003740AE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9A3E99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>
        <w:tc>
          <w:tcPr>
            <w:tcW w:w="357" w:type="pct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E136AB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0AE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AE" w:rsidRPr="005F2678" w:rsidRDefault="003740A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C63" w:rsidRDefault="000E6C63">
      <w:r>
        <w:separator/>
      </w:r>
    </w:p>
  </w:endnote>
  <w:endnote w:type="continuationSeparator" w:id="0">
    <w:p w:rsidR="000E6C63" w:rsidRDefault="000E6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C63" w:rsidRDefault="000E6C63">
      <w:r>
        <w:separator/>
      </w:r>
    </w:p>
  </w:footnote>
  <w:footnote w:type="continuationSeparator" w:id="0">
    <w:p w:rsidR="000E6C63" w:rsidRDefault="000E6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843E7"/>
    <w:rsid w:val="000A2248"/>
    <w:rsid w:val="000A445E"/>
    <w:rsid w:val="000B4742"/>
    <w:rsid w:val="000D437A"/>
    <w:rsid w:val="000E6C63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740AE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5425C"/>
    <w:rsid w:val="0076007A"/>
    <w:rsid w:val="00784CEE"/>
    <w:rsid w:val="007A0A25"/>
    <w:rsid w:val="007B6881"/>
    <w:rsid w:val="007D19EC"/>
    <w:rsid w:val="007F1542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0D5B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A10AC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528E"/>
    <w:rsid w:val="00E068CB"/>
    <w:rsid w:val="00E12901"/>
    <w:rsid w:val="00E136AB"/>
    <w:rsid w:val="00E13CE7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2019-10-15T06:58:00Z</dcterms:created>
  <dcterms:modified xsi:type="dcterms:W3CDTF">2019-10-15T06:58:00Z</dcterms:modified>
</cp:coreProperties>
</file>